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20"/>
          <w:szCs w:val="20"/>
          <w:u w:val="single" w:color="FFFFFF"/>
        </w:rPr>
      </w:pPr>
      <w:bookmarkStart w:id="0" w:name="_Hlk141121422"/>
      <w:bookmarkEnd w:id="0"/>
      <w:r>
        <w:rPr>
          <w:rFonts w:cs="Arial" w:ascii="Arial" w:hAnsi="Arial"/>
          <w:b/>
          <w:sz w:val="20"/>
          <w:szCs w:val="20"/>
          <w:u w:val="single" w:color="FFFFFF"/>
        </w:rPr>
        <w:t>ALLEGATO 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DOMANDA PER LA PARTECIPAZIONE ALL’</w:t>
      </w:r>
      <w:r>
        <w:rPr>
          <w:rFonts w:cs="Arial" w:ascii="Arial" w:hAnsi="Arial"/>
          <w:b/>
          <w:bCs/>
          <w:sz w:val="20"/>
          <w:szCs w:val="20"/>
        </w:rPr>
        <w:t>AVVISO DI SELEZIONE PUBBLICA CON PROCEDURA COMPARATIVA PER L’INDIVIDUAZIONE DI UN ESPERTO PER IL CONFERIMENTO DI UN INCARICO PER IL PROGETTO “DALLA PARTE DELL’ASCOLTATORE”</w:t>
      </w:r>
    </w:p>
    <w:p>
      <w:pPr>
        <w:pStyle w:val="Normal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ANNO SCOLASTICO 2023/24</w:t>
      </w:r>
    </w:p>
    <w:p>
      <w:pPr>
        <w:pStyle w:val="Normal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Al Dirigente Scolastico</w:t>
      </w:r>
    </w:p>
    <w:p>
      <w:pPr>
        <w:pStyle w:val="Normal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Del Polo Scolastico 2</w:t>
      </w:r>
    </w:p>
    <w:p>
      <w:pPr>
        <w:pStyle w:val="Normal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Liceo Scientifico “Torelli”</w:t>
      </w:r>
    </w:p>
    <w:p>
      <w:pPr>
        <w:pStyle w:val="Normal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Fano (PU)</w:t>
      </w:r>
    </w:p>
    <w:p>
      <w:pPr>
        <w:pStyle w:val="Normal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hyperlink r:id="rId2">
        <w:r>
          <w:rPr>
            <w:rStyle w:val="Hyperlink"/>
            <w:rFonts w:cs="Arial" w:ascii="Arial" w:hAnsi="Arial"/>
            <w:b/>
            <w:sz w:val="20"/>
            <w:szCs w:val="20"/>
          </w:rPr>
          <w:t>psps01000g@pec.istruzione.it</w:t>
        </w:r>
      </w:hyperlink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________________________________________________________________________,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a ____________________ il ___________, Codice Fiscale _________________________________,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in _____________________ Via ________________________ N. ____, Telefono 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Cellulare ___________________, e-mail _________________________, PEC _______________________.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</w:t>
      </w:r>
      <w:r>
        <w:rPr>
          <w:rFonts w:cs="Arial" w:ascii="Arial" w:hAnsi="Arial"/>
          <w:b/>
          <w:bCs/>
          <w:sz w:val="20"/>
          <w:szCs w:val="20"/>
        </w:rPr>
        <w:t>HIEDE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partecipare alla selezione pubblica, con procedura comparativa, per l’individuazione di esperto interno/esterno per il conferimento di un incarico per il progetto “Dalla Parte Dell’Ascoltatore” – Anno scolastico 2023/24.</w:t>
      </w:r>
    </w:p>
    <w:p>
      <w:pPr>
        <w:pStyle w:val="Normal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DICHIARA sotto la personale responsabilità: </w:t>
      </w:r>
    </w:p>
    <w:p>
      <w:pPr>
        <w:pStyle w:val="ListParagraph"/>
        <w:numPr>
          <w:ilvl w:val="0"/>
          <w:numId w:val="2"/>
        </w:numPr>
        <w:spacing w:before="0" w:after="0"/>
        <w:ind w:hanging="360"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 preso visione dell’avviso e di accettarne le modalità di selezione e tutte le condizioni previste dallo stesso;</w:t>
      </w:r>
    </w:p>
    <w:p>
      <w:pPr>
        <w:pStyle w:val="ListParagraph"/>
        <w:numPr>
          <w:ilvl w:val="0"/>
          <w:numId w:val="2"/>
        </w:numPr>
        <w:ind w:hanging="360"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a conoscenza dei compiti connessi all’incarico e di accettarne, senza riserva alcuna, tutte le condizioni;</w:t>
      </w:r>
    </w:p>
    <w:p>
      <w:pPr>
        <w:pStyle w:val="ListParagraph"/>
        <w:numPr>
          <w:ilvl w:val="0"/>
          <w:numId w:val="2"/>
        </w:numPr>
        <w:ind w:hanging="360"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essere in possesso di tutti i requisiti (generali e specifici) e del titolo richiesto (Art. 2 dell’avviso) per cui si richiede l’incarico; </w:t>
      </w:r>
    </w:p>
    <w:p>
      <w:pPr>
        <w:pStyle w:val="ListParagraph"/>
        <w:numPr>
          <w:ilvl w:val="0"/>
          <w:numId w:val="2"/>
        </w:numPr>
        <w:ind w:hanging="360"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essere in possesso dell’autorizzazione dell’Amministrazione di appartenenza se dipendente da P.A.; </w:t>
      </w:r>
    </w:p>
    <w:p>
      <w:pPr>
        <w:pStyle w:val="ListParagraph"/>
        <w:numPr>
          <w:ilvl w:val="0"/>
          <w:numId w:val="2"/>
        </w:numPr>
        <w:ind w:hanging="360"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esibire in originale e/o copia autentica, in caso di individuazione e prima della firma dell’incarico, i titoli soggetti a valutazione, se richiesto.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Luogo e data ________________ , __ / __ / ______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Firma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dichiara, altresì, di essere informato ai sensi del D.Lgs. n. 196 del 2003, così come modificato dal D.Lgs. 101/2018, che i dati personali raccolti saranno trattati, anche con strumenti informatici, esclusivamente nell’ambito del procedimento per il quale la presente dichiarazione viene resa. </w:t>
      </w:r>
    </w:p>
    <w:p>
      <w:pPr>
        <w:pStyle w:val="Normal"/>
        <w:ind w:firstLine="708"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Il Dichiarante </w:t>
      </w:r>
    </w:p>
    <w:p>
      <w:pPr>
        <w:pStyle w:val="Normal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>__________________________</w:t>
      </w:r>
    </w:p>
    <w:p>
      <w:pPr>
        <w:pStyle w:val="Normal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 tal fine allega: </w:t>
      </w:r>
    </w:p>
    <w:p>
      <w:pPr>
        <w:pStyle w:val="ListParagraph"/>
        <w:numPr>
          <w:ilvl w:val="0"/>
          <w:numId w:val="1"/>
        </w:numPr>
        <w:spacing w:before="0" w:after="0"/>
        <w:ind w:hanging="360"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fotocopia del codice fiscale e di un documento di identità in corso di validità;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curriculum vitae, stilato in formato europeo e regolarmente firmato (file formato .PDF);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griglia di valutazione esperto compilata nella colonna riservata al candidato e regolarmente firmata</w:t>
      </w:r>
    </w:p>
    <w:p>
      <w:pPr>
        <w:pStyle w:val="ListParagraph"/>
        <w:numPr>
          <w:ilvl w:val="0"/>
          <w:numId w:val="0"/>
        </w:numPr>
        <w:spacing w:before="0" w:after="0"/>
        <w:ind w:hanging="0"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>(file formato .PDF) – Allegato B;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scheda fiscale esperto (file firmato .PDF) – Allegato C;</w:t>
      </w:r>
    </w:p>
    <w:p>
      <w:pPr>
        <w:pStyle w:val="ListParagraph"/>
        <w:numPr>
          <w:ilvl w:val="0"/>
          <w:numId w:val="1"/>
        </w:numPr>
        <w:spacing w:before="0" w:after="0"/>
        <w:ind w:hanging="360"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altra documentazione utile alla valutazione </w:t>
      </w:r>
      <w:r>
        <w:rPr>
          <w:rFonts w:cs="Arial" w:ascii="Arial" w:hAnsi="Arial"/>
          <w:i/>
          <w:iCs/>
          <w:sz w:val="20"/>
          <w:szCs w:val="20"/>
        </w:rPr>
        <w:t xml:space="preserve">(specificare) </w:t>
      </w:r>
      <w:r>
        <w:rPr>
          <w:rFonts w:cs="Arial" w:ascii="Arial" w:hAnsi="Arial"/>
          <w:sz w:val="20"/>
          <w:szCs w:val="20"/>
        </w:rPr>
        <w:t xml:space="preserve">____________________________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36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8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72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2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character" w:styleId="DefaultParagraphFont" w:default="1">
    <w:name w:val="Default Paragraph Font"/>
    <w:qFormat/>
    <w:rPr/>
  </w:style>
  <w:style w:type="character" w:styleId="Hyperlink">
    <w:name w:val="Hyperlink"/>
    <w:basedOn w:val="DefaultParagraphFont"/>
    <w:rPr>
      <w:color w:val="0563C1"/>
      <w:u w:val="single" w:color="FFFFFF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ps01000g@pec.istruzion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Calibri" pitchFamily="0" charset="1"/>
        <a:cs typeface="Times New Roman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LibreOffice/7.6.2.1$Windows_X86_64 LibreOffice_project/56f7684011345957bbf33a7ee678afaf4d2ba333</Application>
  <AppVersion>15.0000</AppVersion>
  <Pages>2</Pages>
  <Words>332</Words>
  <Characters>2234</Characters>
  <CharactersWithSpaces>2611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2023-11-11T17:55:00Z</dcterms:created>
  <dc:creator>Raffaele</dc:creator>
  <dc:description/>
  <dc:language>it-IT</dc:language>
  <cp:lastModifiedBy/>
  <dcterms:modified xsi:type="dcterms:W3CDTF">2024-01-08T11:54:26Z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